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33" w:rsidRDefault="001D1833" w:rsidP="001D1833">
      <w:pPr>
        <w:pStyle w:val="31"/>
        <w:jc w:val="left"/>
        <w:rPr>
          <w:szCs w:val="24"/>
        </w:rPr>
      </w:pPr>
    </w:p>
    <w:p w:rsidR="001D1833" w:rsidRDefault="001D1833" w:rsidP="001D1833">
      <w:pPr>
        <w:jc w:val="center"/>
        <w:rPr>
          <w:noProof/>
        </w:rPr>
      </w:pPr>
    </w:p>
    <w:p w:rsidR="001D1833" w:rsidRDefault="001D1833" w:rsidP="001D183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33" w:rsidRPr="00BC33D3" w:rsidRDefault="001D1833" w:rsidP="001D1833">
      <w:pPr>
        <w:jc w:val="center"/>
        <w:rPr>
          <w:b/>
          <w:sz w:val="24"/>
          <w:szCs w:val="24"/>
          <w:lang w:val="en-US"/>
        </w:rPr>
      </w:pPr>
    </w:p>
    <w:p w:rsidR="001D1833" w:rsidRPr="00395040" w:rsidRDefault="001D1833" w:rsidP="001D1833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1D1833" w:rsidRPr="005B59A7" w:rsidRDefault="001D1833" w:rsidP="001D1833">
      <w:pPr>
        <w:pStyle w:val="3"/>
        <w:rPr>
          <w:b/>
          <w:sz w:val="20"/>
        </w:rPr>
      </w:pPr>
      <w:r w:rsidRPr="005B59A7">
        <w:rPr>
          <w:b/>
          <w:sz w:val="20"/>
        </w:rPr>
        <w:t>ХАНТЫ-МАНСИЙСКИЙ АВТОНОМНЫЙ ОКРУГ</w:t>
      </w:r>
      <w:r>
        <w:rPr>
          <w:b/>
          <w:sz w:val="20"/>
        </w:rPr>
        <w:t xml:space="preserve"> </w:t>
      </w:r>
      <w:r w:rsidRPr="005B59A7">
        <w:rPr>
          <w:b/>
          <w:sz w:val="20"/>
        </w:rPr>
        <w:t>-</w:t>
      </w:r>
      <w:r>
        <w:rPr>
          <w:b/>
          <w:sz w:val="20"/>
        </w:rPr>
        <w:t xml:space="preserve"> </w:t>
      </w:r>
      <w:r w:rsidRPr="005B59A7">
        <w:rPr>
          <w:b/>
          <w:sz w:val="20"/>
        </w:rPr>
        <w:t>ЮГРА</w:t>
      </w:r>
    </w:p>
    <w:p w:rsidR="001D1833" w:rsidRPr="00BC33D3" w:rsidRDefault="001D1833" w:rsidP="001D1833">
      <w:pPr>
        <w:rPr>
          <w:sz w:val="24"/>
          <w:szCs w:val="24"/>
        </w:rPr>
      </w:pPr>
    </w:p>
    <w:p w:rsidR="001D1833" w:rsidRPr="00BC33D3" w:rsidRDefault="001D1833" w:rsidP="001D1833">
      <w:pPr>
        <w:jc w:val="center"/>
        <w:rPr>
          <w:b/>
          <w:sz w:val="24"/>
          <w:szCs w:val="24"/>
        </w:rPr>
      </w:pPr>
    </w:p>
    <w:p w:rsidR="001D1833" w:rsidRPr="00706A30" w:rsidRDefault="001D1833" w:rsidP="001D1833">
      <w:pPr>
        <w:pStyle w:val="1"/>
        <w:rPr>
          <w:szCs w:val="28"/>
        </w:rPr>
      </w:pPr>
      <w:r w:rsidRPr="00706A30">
        <w:rPr>
          <w:szCs w:val="28"/>
        </w:rPr>
        <w:t>А</w:t>
      </w:r>
      <w:r>
        <w:rPr>
          <w:szCs w:val="28"/>
        </w:rPr>
        <w:t>ДМИНИСТР</w:t>
      </w:r>
      <w:r w:rsidRPr="00706A30">
        <w:rPr>
          <w:szCs w:val="28"/>
        </w:rPr>
        <w:t>А</w:t>
      </w:r>
      <w:r>
        <w:rPr>
          <w:szCs w:val="28"/>
        </w:rPr>
        <w:t xml:space="preserve">ЦИЯ </w:t>
      </w:r>
      <w:r w:rsidRPr="00706A30">
        <w:rPr>
          <w:szCs w:val="28"/>
        </w:rPr>
        <w:t xml:space="preserve"> БЕЛОЯРСКОГО РАЙОНА</w:t>
      </w:r>
    </w:p>
    <w:p w:rsidR="001D1833" w:rsidRDefault="001D1833" w:rsidP="001D1833">
      <w:pPr>
        <w:jc w:val="center"/>
        <w:rPr>
          <w:b/>
        </w:rPr>
      </w:pPr>
    </w:p>
    <w:p w:rsidR="001D1833" w:rsidRDefault="00BC231B" w:rsidP="00BC231B">
      <w:pPr>
        <w:jc w:val="right"/>
        <w:rPr>
          <w:b/>
        </w:rPr>
      </w:pPr>
      <w:r>
        <w:rPr>
          <w:b/>
        </w:rPr>
        <w:t>ПРОЕКТ</w:t>
      </w:r>
    </w:p>
    <w:p w:rsidR="001D1833" w:rsidRDefault="001D1833" w:rsidP="001D1833">
      <w:pPr>
        <w:pStyle w:val="1"/>
      </w:pPr>
      <w:r>
        <w:t>ПОСТАНОВЛЕНИЕ</w:t>
      </w:r>
    </w:p>
    <w:p w:rsidR="001D1833" w:rsidRPr="00F906AB" w:rsidRDefault="001D1833" w:rsidP="001D1833">
      <w:pPr>
        <w:rPr>
          <w:sz w:val="24"/>
          <w:szCs w:val="24"/>
        </w:rPr>
      </w:pPr>
    </w:p>
    <w:p w:rsidR="001D1833" w:rsidRDefault="001D1833" w:rsidP="001D1833">
      <w:pPr>
        <w:pStyle w:val="31"/>
      </w:pPr>
    </w:p>
    <w:p w:rsidR="001D1833" w:rsidRDefault="001D1833" w:rsidP="001D1833">
      <w:pPr>
        <w:pStyle w:val="31"/>
        <w:jc w:val="both"/>
      </w:pPr>
      <w:r>
        <w:t>от «___»__________20_ года                                                                                         № _____</w:t>
      </w:r>
    </w:p>
    <w:p w:rsidR="001D1833" w:rsidRPr="00F906AB" w:rsidRDefault="001D1833" w:rsidP="001D1833">
      <w:pPr>
        <w:pStyle w:val="31"/>
        <w:rPr>
          <w:szCs w:val="24"/>
        </w:rPr>
      </w:pPr>
    </w:p>
    <w:p w:rsidR="001D1833" w:rsidRPr="00F906AB" w:rsidRDefault="001D1833" w:rsidP="001D1833">
      <w:pPr>
        <w:pStyle w:val="31"/>
        <w:rPr>
          <w:szCs w:val="24"/>
        </w:rPr>
      </w:pPr>
    </w:p>
    <w:p w:rsidR="001D1833" w:rsidRDefault="006E1391" w:rsidP="001D1833">
      <w:pPr>
        <w:pStyle w:val="31"/>
        <w:rPr>
          <w:b/>
        </w:rPr>
      </w:pPr>
      <w:r>
        <w:rPr>
          <w:b/>
        </w:rPr>
        <w:t xml:space="preserve">О внесении изменений </w:t>
      </w:r>
      <w:r w:rsidR="00ED5D92">
        <w:rPr>
          <w:b/>
        </w:rPr>
        <w:t xml:space="preserve">в </w:t>
      </w:r>
      <w:r>
        <w:rPr>
          <w:b/>
        </w:rPr>
        <w:t>приложение к постановлению администрации Белоярского района  от 25 декабря 2014 года № 1832</w:t>
      </w:r>
    </w:p>
    <w:p w:rsidR="001D1833" w:rsidRDefault="001D1833" w:rsidP="001D1833">
      <w:pPr>
        <w:pStyle w:val="31"/>
        <w:rPr>
          <w:b/>
        </w:rPr>
      </w:pPr>
    </w:p>
    <w:p w:rsidR="001D1833" w:rsidRPr="00F906AB" w:rsidRDefault="001D1833" w:rsidP="001D1833">
      <w:pPr>
        <w:pStyle w:val="31"/>
        <w:jc w:val="left"/>
        <w:rPr>
          <w:szCs w:val="24"/>
        </w:rPr>
      </w:pPr>
    </w:p>
    <w:p w:rsidR="001D1833" w:rsidRDefault="006E1391" w:rsidP="001D1833">
      <w:pPr>
        <w:pStyle w:val="31"/>
        <w:ind w:firstLine="720"/>
        <w:jc w:val="both"/>
      </w:pPr>
      <w:proofErr w:type="gramStart"/>
      <w:r>
        <w:t>П</w:t>
      </w:r>
      <w:r w:rsidR="001D1833">
        <w:t>о</w:t>
      </w:r>
      <w:proofErr w:type="gramEnd"/>
      <w:r w:rsidR="001D1833">
        <w:t xml:space="preserve"> с т а н о в л я ю:</w:t>
      </w:r>
    </w:p>
    <w:p w:rsidR="001D1833" w:rsidRDefault="001D1833" w:rsidP="006E1391">
      <w:pPr>
        <w:pStyle w:val="31"/>
        <w:ind w:firstLine="720"/>
        <w:jc w:val="both"/>
      </w:pPr>
      <w:r>
        <w:t>1.</w:t>
      </w:r>
      <w:r w:rsidRPr="001D1833">
        <w:t xml:space="preserve"> </w:t>
      </w:r>
      <w:r w:rsidR="00BC231B">
        <w:t>Внести в приложение «</w:t>
      </w:r>
      <w:r>
        <w:t>Примерное положени</w:t>
      </w:r>
      <w:r w:rsidRPr="001D1833">
        <w:t xml:space="preserve">е об оплате </w:t>
      </w:r>
      <w:proofErr w:type="gramStart"/>
      <w:r w:rsidRPr="001D1833">
        <w:t xml:space="preserve">труда работников муниципальных </w:t>
      </w:r>
      <w:r w:rsidR="006E1391">
        <w:t xml:space="preserve"> учреждений средств массовой информаци</w:t>
      </w:r>
      <w:r w:rsidR="00BC231B">
        <w:t>и</w:t>
      </w:r>
      <w:proofErr w:type="gramEnd"/>
      <w:r w:rsidR="00BC231B">
        <w:t xml:space="preserve"> Белоярского района»</w:t>
      </w:r>
      <w:r w:rsidRPr="001D1833">
        <w:t xml:space="preserve"> к постановлению админ</w:t>
      </w:r>
      <w:r w:rsidR="006E1391">
        <w:t xml:space="preserve">истрации Белоярского </w:t>
      </w:r>
      <w:r w:rsidR="008E1BA4">
        <w:t>района от 25 декабря 2014 года №</w:t>
      </w:r>
      <w:r w:rsidR="006E1391">
        <w:t xml:space="preserve"> 1832</w:t>
      </w:r>
      <w:r w:rsidR="00BC231B">
        <w:t xml:space="preserve"> «</w:t>
      </w:r>
      <w:r w:rsidRPr="001D1833">
        <w:t>Об утверждении</w:t>
      </w:r>
      <w:r w:rsidR="006E1391">
        <w:t xml:space="preserve"> Примерного п</w:t>
      </w:r>
      <w:r w:rsidRPr="001D1833">
        <w:t xml:space="preserve">оложения об оплате труда работников муниципальных </w:t>
      </w:r>
      <w:r w:rsidR="006E1391">
        <w:t>учреждений средств массовой информации Белоярского района</w:t>
      </w:r>
      <w:r w:rsidR="00BC231B">
        <w:t>»</w:t>
      </w:r>
      <w:r w:rsidR="004C70E9">
        <w:t xml:space="preserve"> </w:t>
      </w:r>
      <w:r w:rsidRPr="001D1833">
        <w:t xml:space="preserve"> следующие изменения</w:t>
      </w:r>
      <w:r w:rsidR="006E1391">
        <w:t>:</w:t>
      </w:r>
    </w:p>
    <w:p w:rsidR="00C96898" w:rsidRDefault="00720C94" w:rsidP="006E1391">
      <w:pPr>
        <w:pStyle w:val="31"/>
        <w:ind w:firstLine="720"/>
        <w:jc w:val="both"/>
      </w:pPr>
      <w:r>
        <w:t xml:space="preserve">1) абзац 2 пункта 1.2 </w:t>
      </w:r>
      <w:r w:rsidR="00C96898">
        <w:t xml:space="preserve">изложить в следующей редакции: </w:t>
      </w:r>
    </w:p>
    <w:p w:rsidR="00C96898" w:rsidRDefault="00C96898" w:rsidP="006E1391">
      <w:pPr>
        <w:pStyle w:val="31"/>
        <w:ind w:firstLine="720"/>
        <w:jc w:val="both"/>
      </w:pPr>
      <w:r>
        <w:t xml:space="preserve">«Профессиональные квалификационные группы работников (далее-ПГК) – группы  профессий </w:t>
      </w:r>
      <w:r w:rsidR="0095636B">
        <w:t>рабочих и должностей служащих, сформированные с учетом сферы деятельности  на основе требований к уровню квалификации, которые необходимы  для осуществления соответствующей  профессиональной деятельности».</w:t>
      </w:r>
    </w:p>
    <w:p w:rsidR="00720C94" w:rsidRDefault="00720C94" w:rsidP="006E1391">
      <w:pPr>
        <w:pStyle w:val="31"/>
        <w:ind w:firstLine="720"/>
        <w:jc w:val="both"/>
      </w:pPr>
      <w:r>
        <w:t>2) таблицу «Профессиональная квалификационная группа «Общеотраслевые должности служащих третьего уровня» пункта  2.2  изложить в следующей редакции:</w:t>
      </w:r>
    </w:p>
    <w:p w:rsidR="00720C94" w:rsidRDefault="00720C94" w:rsidP="006E1391">
      <w:pPr>
        <w:pStyle w:val="31"/>
        <w:ind w:firstLine="720"/>
        <w:jc w:val="both"/>
      </w:pPr>
      <w:r>
        <w:t xml:space="preserve">«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5499"/>
        <w:gridCol w:w="1644"/>
      </w:tblGrid>
      <w:tr w:rsidR="00720C94" w:rsidRPr="00720C94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94" w:rsidRPr="00720C94" w:rsidRDefault="00720C94" w:rsidP="00720C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20C94">
              <w:rPr>
                <w:rFonts w:eastAsiaTheme="minorHAnsi"/>
                <w:sz w:val="24"/>
                <w:szCs w:val="24"/>
                <w:lang w:eastAsia="en-US"/>
              </w:rPr>
              <w:t>Профессион</w:t>
            </w:r>
            <w:r w:rsidR="001B1FAE">
              <w:rPr>
                <w:rFonts w:eastAsiaTheme="minorHAnsi"/>
                <w:sz w:val="24"/>
                <w:szCs w:val="24"/>
                <w:lang w:eastAsia="en-US"/>
              </w:rPr>
              <w:t>альная квалификационная группа «</w:t>
            </w:r>
            <w:r w:rsidRPr="00720C94">
              <w:rPr>
                <w:rFonts w:eastAsiaTheme="minorHAnsi"/>
                <w:sz w:val="24"/>
                <w:szCs w:val="24"/>
                <w:lang w:eastAsia="en-US"/>
              </w:rPr>
              <w:t>Общеотраслевые дол</w:t>
            </w:r>
            <w:r w:rsidR="001B1FAE">
              <w:rPr>
                <w:rFonts w:eastAsiaTheme="minorHAnsi"/>
                <w:sz w:val="24"/>
                <w:szCs w:val="24"/>
                <w:lang w:eastAsia="en-US"/>
              </w:rPr>
              <w:t>жности служащих третьего уровня»</w:t>
            </w:r>
            <w:bookmarkStart w:id="0" w:name="_GoBack"/>
            <w:bookmarkEnd w:id="0"/>
          </w:p>
        </w:tc>
      </w:tr>
      <w:tr w:rsidR="00720C94" w:rsidRPr="00720C9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94" w:rsidRPr="00720C94" w:rsidRDefault="00720C94" w:rsidP="00720C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20C94">
              <w:rPr>
                <w:rFonts w:eastAsiaTheme="minorHAnsi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94" w:rsidRPr="00720C94" w:rsidRDefault="002432A7" w:rsidP="00720C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бухгалтер, специалист по кадрам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94" w:rsidRPr="00720C94" w:rsidRDefault="00720C94" w:rsidP="00720C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20C94">
              <w:rPr>
                <w:rFonts w:eastAsiaTheme="minorHAnsi"/>
                <w:sz w:val="24"/>
                <w:szCs w:val="24"/>
                <w:lang w:eastAsia="en-US"/>
              </w:rPr>
              <w:t>4288</w:t>
            </w:r>
          </w:p>
        </w:tc>
      </w:tr>
      <w:tr w:rsidR="00720C94" w:rsidRPr="00720C9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94" w:rsidRPr="00720C94" w:rsidRDefault="00720C94" w:rsidP="00720C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20C94">
              <w:rPr>
                <w:rFonts w:eastAsiaTheme="minorHAnsi"/>
                <w:sz w:val="24"/>
                <w:szCs w:val="24"/>
                <w:lang w:eastAsia="en-US"/>
              </w:rPr>
              <w:t>4 квалификационный уровень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94" w:rsidRPr="00720C94" w:rsidRDefault="00720C94" w:rsidP="00720C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20C94">
              <w:rPr>
                <w:rFonts w:eastAsiaTheme="minorHAnsi"/>
                <w:sz w:val="24"/>
                <w:szCs w:val="24"/>
                <w:lang w:eastAsia="en-US"/>
              </w:rPr>
              <w:t>ведущий экономист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94" w:rsidRPr="00720C94" w:rsidRDefault="00720C94" w:rsidP="00720C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20C94">
              <w:rPr>
                <w:rFonts w:eastAsiaTheme="minorHAnsi"/>
                <w:sz w:val="24"/>
                <w:szCs w:val="24"/>
                <w:lang w:eastAsia="en-US"/>
              </w:rPr>
              <w:t>5194</w:t>
            </w:r>
          </w:p>
        </w:tc>
      </w:tr>
      <w:tr w:rsidR="00720C94" w:rsidRPr="00720C9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94" w:rsidRPr="00720C94" w:rsidRDefault="00720C94" w:rsidP="00720C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20C94">
              <w:rPr>
                <w:rFonts w:eastAsiaTheme="minorHAnsi"/>
                <w:sz w:val="24"/>
                <w:szCs w:val="24"/>
                <w:lang w:eastAsia="en-US"/>
              </w:rPr>
              <w:t>5 квалификационный уровень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94" w:rsidRPr="00720C94" w:rsidRDefault="00720C94" w:rsidP="00720C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20C94">
              <w:rPr>
                <w:rFonts w:eastAsiaTheme="minorHAnsi"/>
                <w:sz w:val="24"/>
                <w:szCs w:val="24"/>
                <w:lang w:eastAsia="en-US"/>
              </w:rPr>
              <w:t>главные специалисты: в отделах, отделениях, лабораториях, мастерских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94" w:rsidRPr="00720C94" w:rsidRDefault="00720C94" w:rsidP="00720C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20C94">
              <w:rPr>
                <w:rFonts w:eastAsiaTheme="minorHAnsi"/>
                <w:sz w:val="24"/>
                <w:szCs w:val="24"/>
                <w:lang w:eastAsia="en-US"/>
              </w:rPr>
              <w:t>5568</w:t>
            </w:r>
          </w:p>
        </w:tc>
      </w:tr>
    </w:tbl>
    <w:p w:rsidR="00720C94" w:rsidRDefault="00720C94" w:rsidP="00720C94">
      <w:pPr>
        <w:pStyle w:val="31"/>
        <w:ind w:firstLine="720"/>
        <w:jc w:val="right"/>
      </w:pPr>
      <w:r>
        <w:t>».</w:t>
      </w:r>
    </w:p>
    <w:p w:rsidR="006E1391" w:rsidRDefault="002432A7" w:rsidP="006E1391">
      <w:pPr>
        <w:pStyle w:val="31"/>
        <w:ind w:firstLine="720"/>
        <w:jc w:val="both"/>
      </w:pPr>
      <w:r>
        <w:t>3</w:t>
      </w:r>
      <w:r w:rsidR="006E1391">
        <w:t xml:space="preserve">) пункт 2.3 раздела 2 «Порядок и условия оплаты труда работников, занимающих должности служащих, работников телевидения (радиовещания), работников  печатных </w:t>
      </w:r>
      <w:r w:rsidR="006E1391">
        <w:lastRenderedPageBreak/>
        <w:t xml:space="preserve">средств массовой информации, </w:t>
      </w:r>
      <w:r w:rsidR="005B504B">
        <w:t>профессии рабочих культуры, искусства и кинематографии» изложить в следующей редакции:</w:t>
      </w:r>
    </w:p>
    <w:p w:rsidR="005B504B" w:rsidRDefault="005B504B" w:rsidP="005B504B">
      <w:pPr>
        <w:pStyle w:val="ConsPlusNormal"/>
        <w:ind w:firstLine="540"/>
        <w:jc w:val="both"/>
      </w:pPr>
      <w:r>
        <w:t xml:space="preserve">«2.3. Размеры должностных окладов Работников учреждений телевидения (радиовещания) установлены на основе отнесения занимаемых ими должностей служащих к профессиональным </w:t>
      </w:r>
      <w:hyperlink r:id="rId6" w:history="1">
        <w:r w:rsidRPr="00BC231B">
          <w:t>группам</w:t>
        </w:r>
      </w:hyperlink>
      <w:r w:rsidRPr="00BC231B">
        <w:t xml:space="preserve">, </w:t>
      </w:r>
      <w:r>
        <w:t>утвержденным Приказом Министерства здравоохранения и социального развития Российской Федерац</w:t>
      </w:r>
      <w:r w:rsidR="008E1BA4">
        <w:t>ии от 18 июля 2008 года №</w:t>
      </w:r>
      <w:r w:rsidR="00BC231B">
        <w:t xml:space="preserve"> 341н «</w:t>
      </w:r>
      <w:r>
        <w:t>Об утверждении профессиональных квалификационных групп должностей работн</w:t>
      </w:r>
      <w:r w:rsidR="00BC231B">
        <w:t>иков телевидения (радиовещания)»</w:t>
      </w:r>
      <w:r>
        <w:t>:</w:t>
      </w:r>
    </w:p>
    <w:p w:rsidR="005B504B" w:rsidRDefault="005B504B" w:rsidP="005B504B">
      <w:pPr>
        <w:pStyle w:val="ConsPlusNormal"/>
        <w:outlineLvl w:val="0"/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5499"/>
        <w:gridCol w:w="1221"/>
      </w:tblGrid>
      <w:tr w:rsidR="005B504B" w:rsidTr="004C70E9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4B" w:rsidRDefault="005B504B">
            <w:pPr>
              <w:pStyle w:val="ConsPlusNormal"/>
              <w:jc w:val="center"/>
            </w:pPr>
            <w:r>
              <w:t>Квалификационный уровень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4B" w:rsidRDefault="005B504B">
            <w:pPr>
              <w:pStyle w:val="ConsPlusNormal"/>
              <w:jc w:val="center"/>
            </w:pPr>
            <w:r>
              <w:t>Профессии рабочих, отнесенные к квалификационным уровням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4B" w:rsidRDefault="005B504B">
            <w:pPr>
              <w:pStyle w:val="ConsPlusNormal"/>
              <w:jc w:val="center"/>
            </w:pPr>
            <w:r>
              <w:t>Должностной оклад, руб.</w:t>
            </w:r>
          </w:p>
        </w:tc>
      </w:tr>
      <w:tr w:rsidR="005B504B" w:rsidTr="004C70E9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4B" w:rsidRDefault="005B504B">
            <w:pPr>
              <w:pStyle w:val="ConsPlusNormal"/>
              <w:jc w:val="center"/>
            </w:pPr>
            <w:r>
              <w:t>Профессион</w:t>
            </w:r>
            <w:r w:rsidR="00BC231B">
              <w:t>альная квалификационная группа «</w:t>
            </w:r>
            <w:r>
              <w:t>Должности работников телевидени</w:t>
            </w:r>
            <w:r w:rsidR="00BC231B">
              <w:t>я (радиовещания) первого уровня»</w:t>
            </w:r>
          </w:p>
        </w:tc>
      </w:tr>
      <w:tr w:rsidR="005B504B" w:rsidTr="004C70E9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4B" w:rsidRDefault="005B504B">
            <w:pPr>
              <w:pStyle w:val="ConsPlusNormal"/>
              <w:jc w:val="both"/>
            </w:pPr>
            <w:r>
              <w:t>1 квалификационный уровень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4B" w:rsidRDefault="005B504B">
            <w:pPr>
              <w:pStyle w:val="ConsPlusNormal"/>
              <w:jc w:val="both"/>
            </w:pPr>
            <w:r>
              <w:t>администратор телевидения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4B" w:rsidRDefault="005B504B">
            <w:pPr>
              <w:pStyle w:val="ConsPlusNormal"/>
              <w:jc w:val="center"/>
            </w:pPr>
            <w:r>
              <w:t>4086</w:t>
            </w:r>
          </w:p>
        </w:tc>
      </w:tr>
      <w:tr w:rsidR="005B504B" w:rsidTr="004C70E9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4B" w:rsidRDefault="005B504B">
            <w:pPr>
              <w:pStyle w:val="ConsPlusNormal"/>
              <w:jc w:val="center"/>
            </w:pPr>
            <w:r>
              <w:t xml:space="preserve">Профессиональная квалификационная </w:t>
            </w:r>
            <w:r w:rsidR="00BC231B">
              <w:t>группа «</w:t>
            </w:r>
            <w:r>
              <w:t>Должности работников телевидения</w:t>
            </w:r>
            <w:r w:rsidR="00BC231B">
              <w:t xml:space="preserve"> (радиовещания) третьего уровня»</w:t>
            </w:r>
          </w:p>
        </w:tc>
      </w:tr>
      <w:tr w:rsidR="005B504B" w:rsidTr="004C70E9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4B" w:rsidRDefault="005B504B">
            <w:pPr>
              <w:pStyle w:val="ConsPlusNormal"/>
              <w:jc w:val="both"/>
            </w:pPr>
            <w:r>
              <w:t>1 квалификационный уровень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4B" w:rsidRDefault="005B504B">
            <w:pPr>
              <w:pStyle w:val="ConsPlusNormal"/>
              <w:jc w:val="both"/>
            </w:pPr>
            <w:r>
              <w:t>монтажер телевидения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4B" w:rsidRDefault="005B504B">
            <w:pPr>
              <w:pStyle w:val="ConsPlusNormal"/>
              <w:jc w:val="center"/>
            </w:pPr>
            <w:r>
              <w:t>4288</w:t>
            </w:r>
          </w:p>
        </w:tc>
      </w:tr>
      <w:tr w:rsidR="005B504B" w:rsidTr="004C70E9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4B" w:rsidRDefault="005B504B">
            <w:pPr>
              <w:pStyle w:val="ConsPlusNormal"/>
              <w:jc w:val="both"/>
            </w:pPr>
            <w:r>
              <w:t>2 квалификационный уровень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4B" w:rsidRDefault="005B504B">
            <w:pPr>
              <w:pStyle w:val="ConsPlusNormal"/>
              <w:jc w:val="both"/>
            </w:pPr>
            <w:r>
              <w:t>корреспондент телевидения (радиовещания)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4B" w:rsidRDefault="005B504B">
            <w:pPr>
              <w:pStyle w:val="ConsPlusNormal"/>
              <w:jc w:val="center"/>
            </w:pPr>
            <w:r>
              <w:t>4952</w:t>
            </w:r>
          </w:p>
        </w:tc>
      </w:tr>
      <w:tr w:rsidR="005B504B" w:rsidTr="004C70E9">
        <w:trPr>
          <w:trHeight w:val="89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4B" w:rsidRDefault="005B504B">
            <w:pPr>
              <w:pStyle w:val="ConsPlusNormal"/>
              <w:jc w:val="both"/>
            </w:pPr>
            <w:r>
              <w:t>3 квалификационный уровень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4B" w:rsidRDefault="005B504B" w:rsidP="005B504B">
            <w:pPr>
              <w:pStyle w:val="ConsPlusNormal"/>
              <w:jc w:val="both"/>
            </w:pPr>
            <w:r>
              <w:t xml:space="preserve">комментатор телевидения (радиовещания); собственный корреспондент телевидения (радиовещания);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4B" w:rsidRDefault="005B504B">
            <w:pPr>
              <w:pStyle w:val="ConsPlusNormal"/>
              <w:jc w:val="center"/>
            </w:pPr>
            <w:r>
              <w:t>5073</w:t>
            </w:r>
          </w:p>
        </w:tc>
      </w:tr>
      <w:tr w:rsidR="005B504B" w:rsidTr="004C70E9">
        <w:trPr>
          <w:trHeight w:val="651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4B" w:rsidRDefault="005B504B" w:rsidP="005B504B">
            <w:pPr>
              <w:pStyle w:val="ConsPlusNormal"/>
              <w:jc w:val="both"/>
            </w:pPr>
          </w:p>
          <w:p w:rsidR="005B504B" w:rsidRDefault="005B504B" w:rsidP="005B504B">
            <w:pPr>
              <w:pStyle w:val="ConsPlusNormal"/>
              <w:jc w:val="center"/>
            </w:pPr>
            <w:r>
              <w:t>Профессиональная  квалификационная группа «Должности работников  телевидения (радиовещания) четвертого уровня»</w:t>
            </w:r>
          </w:p>
        </w:tc>
      </w:tr>
      <w:tr w:rsidR="005B504B" w:rsidTr="004C70E9">
        <w:trPr>
          <w:trHeight w:val="595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4B" w:rsidRDefault="005B504B" w:rsidP="005B504B">
            <w:pPr>
              <w:pStyle w:val="ConsPlusNormal"/>
              <w:jc w:val="both"/>
            </w:pPr>
            <w:r>
              <w:t>3 квалификационный уровень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4B" w:rsidRDefault="005B504B" w:rsidP="005B504B">
            <w:pPr>
              <w:pStyle w:val="ConsPlusNormal"/>
              <w:jc w:val="both"/>
            </w:pPr>
            <w:r>
              <w:t>Главный редактор телевидения (радиовещания)</w:t>
            </w:r>
          </w:p>
          <w:p w:rsidR="005B504B" w:rsidRDefault="005B504B" w:rsidP="005B504B">
            <w:pPr>
              <w:pStyle w:val="ConsPlusNormal"/>
              <w:jc w:val="both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4B" w:rsidRDefault="005B504B" w:rsidP="005B504B">
            <w:pPr>
              <w:pStyle w:val="ConsPlusNormal"/>
              <w:jc w:val="center"/>
            </w:pPr>
            <w:r>
              <w:t>5073</w:t>
            </w:r>
          </w:p>
        </w:tc>
      </w:tr>
    </w:tbl>
    <w:p w:rsidR="004C70E9" w:rsidRDefault="004C70E9" w:rsidP="004C70E9">
      <w:pPr>
        <w:pStyle w:val="31"/>
        <w:jc w:val="right"/>
      </w:pPr>
      <w:r>
        <w:t>».</w:t>
      </w:r>
    </w:p>
    <w:p w:rsidR="001D1833" w:rsidRDefault="005B504B" w:rsidP="00E02C5B">
      <w:pPr>
        <w:pStyle w:val="31"/>
        <w:ind w:firstLine="709"/>
        <w:jc w:val="both"/>
      </w:pPr>
      <w:r>
        <w:t>2</w:t>
      </w:r>
      <w:r w:rsidR="001D1833">
        <w:t xml:space="preserve">. </w:t>
      </w:r>
      <w:r w:rsidR="00E02C5B">
        <w:t>Опубликовать настоящее постановление  в газете «Белоярские вести.</w:t>
      </w:r>
      <w:r w:rsidR="00BC231B">
        <w:t xml:space="preserve"> </w:t>
      </w:r>
      <w:r w:rsidR="00E02C5B">
        <w:t xml:space="preserve"> Официальный выпуск».</w:t>
      </w:r>
    </w:p>
    <w:p w:rsidR="00E02C5B" w:rsidRDefault="00E02C5B" w:rsidP="00E02C5B">
      <w:pPr>
        <w:pStyle w:val="31"/>
        <w:ind w:firstLine="709"/>
        <w:jc w:val="both"/>
      </w:pPr>
      <w:r>
        <w:t>3.</w:t>
      </w:r>
      <w:r w:rsidR="00BC231B">
        <w:t xml:space="preserve"> Настоящее постановление вступает в силу после его официального опубликования.</w:t>
      </w:r>
    </w:p>
    <w:p w:rsidR="00BC231B" w:rsidRPr="00240A0E" w:rsidRDefault="00BC231B" w:rsidP="00E02C5B">
      <w:pPr>
        <w:pStyle w:val="31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 постановления  возложить на заместителя главы Белоярского района по социальным вопросам Сокол Н.В.</w:t>
      </w:r>
    </w:p>
    <w:p w:rsidR="001D1833" w:rsidRPr="00F906AB" w:rsidRDefault="001D1833" w:rsidP="00E02C5B">
      <w:pPr>
        <w:pStyle w:val="31"/>
        <w:ind w:firstLine="709"/>
        <w:jc w:val="both"/>
        <w:rPr>
          <w:szCs w:val="24"/>
        </w:rPr>
      </w:pPr>
    </w:p>
    <w:p w:rsidR="001D1833" w:rsidRPr="00F906AB" w:rsidRDefault="001D1833" w:rsidP="00BC231B">
      <w:pPr>
        <w:pStyle w:val="31"/>
        <w:jc w:val="left"/>
        <w:rPr>
          <w:szCs w:val="24"/>
        </w:rPr>
      </w:pPr>
    </w:p>
    <w:p w:rsidR="001D1833" w:rsidRPr="005B504B" w:rsidRDefault="002432A7" w:rsidP="00BC231B">
      <w:pPr>
        <w:pStyle w:val="31"/>
        <w:jc w:val="left"/>
        <w:rPr>
          <w:szCs w:val="24"/>
        </w:rPr>
      </w:pPr>
      <w:r>
        <w:t>Глава</w:t>
      </w:r>
      <w:r w:rsidR="001D1833">
        <w:t xml:space="preserve"> Белоярского района                      </w:t>
      </w:r>
      <w:r>
        <w:t xml:space="preserve">                                                               С.П. Маненков</w:t>
      </w:r>
      <w:r w:rsidR="001D1833">
        <w:t xml:space="preserve">                                                             </w:t>
      </w:r>
    </w:p>
    <w:p w:rsidR="001D1833" w:rsidRPr="005B504B" w:rsidRDefault="001D1833" w:rsidP="001D1833">
      <w:pPr>
        <w:pStyle w:val="31"/>
        <w:jc w:val="both"/>
        <w:rPr>
          <w:szCs w:val="24"/>
        </w:rPr>
      </w:pPr>
    </w:p>
    <w:p w:rsidR="00BC231B" w:rsidRDefault="00BC231B"/>
    <w:p w:rsidR="00BC231B" w:rsidRDefault="00BC231B"/>
    <w:p w:rsidR="00BC231B" w:rsidRDefault="00BC231B"/>
    <w:p w:rsidR="00A870F4" w:rsidRPr="00A870F4" w:rsidRDefault="00A870F4">
      <w:pPr>
        <w:rPr>
          <w:sz w:val="24"/>
          <w:szCs w:val="24"/>
        </w:rPr>
      </w:pPr>
    </w:p>
    <w:sectPr w:rsidR="00A870F4" w:rsidRPr="00A870F4" w:rsidSect="00A870F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33"/>
    <w:rsid w:val="00051CEA"/>
    <w:rsid w:val="00104823"/>
    <w:rsid w:val="001B1FAE"/>
    <w:rsid w:val="001D1833"/>
    <w:rsid w:val="002432A7"/>
    <w:rsid w:val="004C70E9"/>
    <w:rsid w:val="00546002"/>
    <w:rsid w:val="005B504B"/>
    <w:rsid w:val="006E1391"/>
    <w:rsid w:val="00720C94"/>
    <w:rsid w:val="008E1BA4"/>
    <w:rsid w:val="0095636B"/>
    <w:rsid w:val="00A870F4"/>
    <w:rsid w:val="00A93BA7"/>
    <w:rsid w:val="00AD5839"/>
    <w:rsid w:val="00BC231B"/>
    <w:rsid w:val="00C96898"/>
    <w:rsid w:val="00E02C5B"/>
    <w:rsid w:val="00E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1833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D183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8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1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D1833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D1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8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1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1833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D183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8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1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D1833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D1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8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1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F60CCECCE72B5BE4561BCD337489D7A8034AB5F5AB226205CC3416E6BB88FB55B220BD2AEB92s9NC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 Ирина Юрьевна</dc:creator>
  <cp:lastModifiedBy>Стрельникова Ирина Юрьевна</cp:lastModifiedBy>
  <cp:revision>6</cp:revision>
  <cp:lastPrinted>2016-08-03T10:34:00Z</cp:lastPrinted>
  <dcterms:created xsi:type="dcterms:W3CDTF">2016-07-18T06:28:00Z</dcterms:created>
  <dcterms:modified xsi:type="dcterms:W3CDTF">2016-08-03T10:53:00Z</dcterms:modified>
</cp:coreProperties>
</file>